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3077" w14:textId="03C2D486" w:rsidR="00C86944" w:rsidRDefault="00C86944" w:rsidP="00C86944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ЕДИН 24 МАЙ</w:t>
      </w:r>
    </w:p>
    <w:p w14:paraId="645FD299" w14:textId="77777777" w:rsidR="00C86944" w:rsidRPr="00C86944" w:rsidRDefault="00C86944" w:rsidP="00C86944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757D2BC4" w14:textId="6B14809D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Един 24</w:t>
      </w:r>
      <w:r>
        <w:rPr>
          <w:rFonts w:ascii="Times New Roman"/>
          <w:b/>
          <w:bCs/>
          <w:sz w:val="24"/>
          <w:szCs w:val="24"/>
          <w:lang w:val="bg-BG" w:eastAsia="en-GB"/>
        </w:rPr>
        <w:t>- ти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 xml:space="preserve"> май - 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поредният от 27- годишната история на Българското училище във Виена. </w:t>
      </w:r>
    </w:p>
    <w:p w14:paraId="5E050167" w14:textId="40573E7F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Един 24-ти май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– най-хубавият празник на Българските училища в чужбина, които гордо разнасят възрожденския му дух по света.</w:t>
      </w:r>
    </w:p>
    <w:p w14:paraId="0113A85C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Един 24-ти май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– празник на Българското училище, на родната просвета и култура!</w:t>
      </w:r>
    </w:p>
    <w:p w14:paraId="6BD24FFA" w14:textId="77777777" w:rsid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6A2E8006" w14:textId="4B1F2115" w:rsid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 xml:space="preserve">Защо един!? </w:t>
      </w:r>
    </w:p>
    <w:p w14:paraId="0444F2E2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14F265A3" w14:textId="642669D1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Защото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всяка година 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>24-ти май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идва с приказното вълшебство на детското очарование, въ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л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нуващо и непоправимо искрено, изпълващо сърцата ни с радост и гордост, с тъга и надежда. </w:t>
      </w:r>
    </w:p>
    <w:p w14:paraId="30B66D17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3231DC08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Защото 24-ти май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е ден на учителя, на този, който тихо, скромно и с ентусиазъм  дарява знание и култура  на нашите деца, на бъдещето на България.  Учителите, които в този ден се вълнуваме заедно с нашите ученици, гордеем се с техните успехи и тъжим, когато се разделяме с вече порасналите ни ученици.</w:t>
      </w:r>
    </w:p>
    <w:p w14:paraId="18CF0570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3DD2F320" w14:textId="6183CFFD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 xml:space="preserve">Всеки 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>24-ти май за мен е единствен и неповторим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– пъстър, шумен, наситен с много емоции. Но винаги, когато уморена се прибирам у дома, отрупана с</w:t>
      </w:r>
      <w:r w:rsidRPr="00C86944">
        <w:rPr>
          <w:rFonts w:ascii="Times New Roman"/>
          <w:color w:val="FF0000"/>
          <w:sz w:val="24"/>
          <w:szCs w:val="24"/>
          <w:lang w:val="bg-BG" w:eastAsia="en-GB"/>
        </w:rPr>
        <w:t xml:space="preserve"> </w:t>
      </w:r>
      <w:r w:rsidRPr="00C86944">
        <w:rPr>
          <w:rFonts w:ascii="Times New Roman"/>
          <w:sz w:val="24"/>
          <w:szCs w:val="24"/>
          <w:lang w:val="bg-BG" w:eastAsia="en-GB"/>
        </w:rPr>
        <w:t>букетите цветя, нося в сърцето си</w:t>
      </w:r>
      <w:r w:rsidRPr="00C86944">
        <w:rPr>
          <w:rFonts w:ascii="Times New Roman"/>
          <w:color w:val="FF00FF"/>
          <w:sz w:val="24"/>
          <w:szCs w:val="24"/>
          <w:lang w:val="bg-BG" w:eastAsia="en-GB"/>
        </w:rPr>
        <w:t xml:space="preserve"> </w:t>
      </w:r>
      <w:r w:rsidRPr="00C86944">
        <w:rPr>
          <w:rFonts w:ascii="Times New Roman"/>
          <w:sz w:val="24"/>
          <w:szCs w:val="24"/>
          <w:lang w:val="bg-BG" w:eastAsia="en-GB"/>
        </w:rPr>
        <w:t>обичта, с която са ме дарили моите ученици! Щастие, което ме спохожда вече 27 години!</w:t>
      </w:r>
    </w:p>
    <w:p w14:paraId="63A91C31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60C5F2C2" w14:textId="59105C13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>И така,</w:t>
      </w:r>
      <w:r w:rsidRPr="00C86944">
        <w:rPr>
          <w:rFonts w:ascii="Times New Roman"/>
          <w:color w:val="FF0000"/>
          <w:sz w:val="24"/>
          <w:szCs w:val="24"/>
          <w:lang w:val="bg-BG" w:eastAsia="en-GB"/>
        </w:rPr>
        <w:t xml:space="preserve"> 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изпълнена с нова енергия, вяра и надежда, поглеждам към 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>следващия 24-ти май</w:t>
      </w:r>
      <w:r w:rsidRPr="00C86944">
        <w:rPr>
          <w:rFonts w:ascii="Times New Roman"/>
          <w:sz w:val="24"/>
          <w:szCs w:val="24"/>
          <w:lang w:val="bg-BG" w:eastAsia="en-GB"/>
        </w:rPr>
        <w:t>!</w:t>
      </w:r>
    </w:p>
    <w:p w14:paraId="24FED80A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А 24-ти май в тази</w:t>
      </w:r>
      <w:r w:rsidRPr="00C86944">
        <w:rPr>
          <w:rFonts w:ascii="Times New Roman"/>
          <w:b/>
          <w:bCs/>
          <w:color w:val="FF0000"/>
          <w:sz w:val="24"/>
          <w:szCs w:val="24"/>
          <w:lang w:val="bg-BG" w:eastAsia="en-GB"/>
        </w:rPr>
        <w:t xml:space="preserve"> 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>2019 година Българското училище „Св.св.Кирил и Методий“ във Виена отпразнува традиционно с голяма празнична програма, озаглавена</w:t>
      </w:r>
      <w:r w:rsidRPr="00C86944">
        <w:rPr>
          <w:rFonts w:ascii="Times New Roman"/>
          <w:b/>
          <w:bCs/>
          <w:color w:val="FF0000"/>
          <w:sz w:val="24"/>
          <w:szCs w:val="24"/>
          <w:lang w:val="bg-BG" w:eastAsia="en-GB"/>
        </w:rPr>
        <w:t xml:space="preserve"> 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> </w:t>
      </w:r>
      <w:r w:rsidRPr="00C86944">
        <w:rPr>
          <w:rFonts w:ascii="Times New Roman"/>
          <w:b/>
          <w:bCs/>
          <w:i/>
          <w:iCs/>
          <w:sz w:val="24"/>
          <w:szCs w:val="24"/>
          <w:lang w:val="bg-BG" w:eastAsia="en-GB"/>
        </w:rPr>
        <w:t>„С БУКВИТЕ ОТИВАМЕ ДАЛЕЧЕ, С БУКВИТЕ СЕ УЧИМ И РАСТЕМ“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 xml:space="preserve"> .  </w:t>
      </w:r>
    </w:p>
    <w:p w14:paraId="71B7E5C5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5FB2D01F" w14:textId="69AB751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>Празнувахме и природата празнуваше с нас. Не остана и следа от дъжда, облаците и ниските температури. Слънчевите лъчи огряха още в ранни зори на 24-ти небето над Виена и ни вдъхна увереност, че и празникът на нашето училище ще бъде триумф на знанието, младостта и родолюбието.</w:t>
      </w:r>
    </w:p>
    <w:p w14:paraId="2E283F6C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69E722F4" w14:textId="36F69E6B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 xml:space="preserve">Един след друг първи в празната зала на БКИ „Дом Витгенщай“  започнаха да пристигат учителите и настоятелите – натоварени с торби, пълни с материали за украса, носии, театрални костюми и още какво ли не. И изведнъж празната зала и безцветните стени на дома оживяваха с цветовете на българския трикольор, с прекрасните букви на глаголицата, с картините на малките ни талантливи художници от клуб „Художник“. И навсякъде балони, балони, балони – с невероятно умение и артистичност г-жа Екатерина Козарова украси залите и стотиците балони  придадоха особена цветна нотка на празника ни. Бързо заемаха мястото си по широката и дълга маса и предметите, изработени от децата от клуб „Традиции“. Специално място зае и най-новото издание на ученическото ни списание „Патиланци“, привличащо вниманието с голямата жълта рисунка на Карли от Предучилищната ни група. На централно място поставяме масата за дарения, които тази година заедно с печалбата от продажбата на предметите от базара и списанието ще бъдат дарени на Фондация „Деца с проблеми в развитието“ в България. </w:t>
      </w:r>
    </w:p>
    <w:p w14:paraId="34D2B755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6334E7D8" w14:textId="5915CFD3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 xml:space="preserve">Започват да идват и учениците със своите родители и близки, приятели на училището, българи. И залата се изпълва с шум, настроение и суматоха. И цветя, цветя, цветя. </w:t>
      </w:r>
    </w:p>
    <w:p w14:paraId="7FAF374F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lastRenderedPageBreak/>
        <w:t xml:space="preserve">По традиция поднасяме своя букет цветя пред паметника на Светите братя в двора на БКИ „Дом Витгенщайн“ и бързо се връщаме в залата, за да започнем навреме. Защото програмата ни е дълга и богата – започваме с химна „Върви, народе, възродени“ в изпълнение на момичетата от 9-ти клас, следват традиционните поздравления и вълнуващата раздяла с Випуск 2019 година. Малчуганите от детската ни градина „Мечо Пух“ и децата от предучилищната група „Моливко“ изпращат нашите дванайсетокласнички с букети цветя и бонбони, а аз им поднасям дипломите и с треперещ глас им пожелавам „На добър час!“. </w:t>
      </w:r>
    </w:p>
    <w:p w14:paraId="50509387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7FE9DCD6" w14:textId="12CFFE04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>Време е и за песента „Първи клас“, която ни напомня, че есента ни чака новият Буквар. На сцената излиза Стефан от 4-ти клас, който предава щафетата на бъдещите първолаци като дарява нова раничка и дебела книга на малкото си братче Самуил от предучилищната група.</w:t>
      </w:r>
    </w:p>
    <w:p w14:paraId="1956EEDE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49CA09C8" w14:textId="3E388519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>Не остава време за сълзи, защото залата се изпълва със заразяващите звуци на „Шопското хорце“ и малките танцьори от „Шарено чорапче“, които завладяват сцената със своите бързи ритмични стъпки. Малко по-късно ще излязат отново, заедно с по-големите си съученици, и в пъргава „Въртележка“ ще изправят публиката на крака.</w:t>
      </w:r>
    </w:p>
    <w:p w14:paraId="7700BFF4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66E62A3A" w14:textId="37168BDF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 xml:space="preserve">Празничната ни програма продължава с много стихове, песни и музикални изпълнения. Публиката слуша в захлас Вазовото стихотворение „Българският език“ в изпълнение на Михаил от 5-ти клас и особено вълнуващото изпълнение на цигулка на 6-годишния Константин, акомпаниран от своята баба, известната пианистка Виолета Попова. Даряваме ги заслужено с буйни аплодисменти. </w:t>
      </w:r>
    </w:p>
    <w:p w14:paraId="515EC2DF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26EED47B" w14:textId="72D0DA9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>В деня на българската просвета и култура наши специални гости са децата от Детския танцов състав към сдружение „БЪЛГАРСКИ РИТМИ“, Виена с художествен ръководител Диана Стоева, които с професионално умение, покоряващи усмивки и темпо взривиха публиката.</w:t>
      </w:r>
    </w:p>
    <w:p w14:paraId="72E4DE23" w14:textId="77777777" w:rsid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</w:p>
    <w:p w14:paraId="335A2B41" w14:textId="3B66D422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>След кратка почивка идва време за очакваната с нетърпение театрална постановка „С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>ТРАШНИ СМЕШКИ, СМЕШНИ СТРАШКИ ЗА ГЕРОИ С ОПАШКИ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” от Недялко Йорданов, постановка на Лина Гладийска и Таня Александрова.  Залата потъва в мрак и завесата се вдига. В следващите минути невероятните ни артисти ще завладеят вниманието на публиката – настъпилата тишина само след секунди се изпълва с весел смях и децата се вживяват в приключенията на зайчето Стоянчо и неговия приятел - вълка Коста, Лили-късата поличка и тримата глигани-хулигани. </w:t>
      </w:r>
    </w:p>
    <w:p w14:paraId="1C0C438F" w14:textId="77777777" w:rsid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253A3BC6" w14:textId="7D03F649" w:rsidR="00C86944" w:rsidRP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Ето някои отзиви:</w:t>
      </w:r>
    </w:p>
    <w:p w14:paraId="4613E8A1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„Беше страхотно, адреналин в небето и очакваме септември и новия сезон!</w:t>
      </w:r>
    </w:p>
    <w:p w14:paraId="04D05031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Благодарим, Лина и Таня, за уникалното преживяване! Цялото ни семейство се забавлява неимоверно!“</w:t>
      </w:r>
    </w:p>
    <w:p w14:paraId="46A12A43" w14:textId="77777777" w:rsidR="00C86944" w:rsidRPr="00C86944" w:rsidRDefault="00C86944" w:rsidP="00C86944">
      <w:pPr>
        <w:spacing w:after="0" w:line="240" w:lineRule="auto"/>
        <w:jc w:val="right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Стефан, Жени, Самуил и Георги</w:t>
      </w:r>
    </w:p>
    <w:p w14:paraId="2FDF2A9A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„Огромно благодаря и на Вас (г-жа Гладийска)  за вчерашното представление! На мен то много ми хареса, но още по-важно ми е, че дъщеря ми се чувства щастлива и доволна от крайния резултат и усещането, което е изживяла на сцената.“</w:t>
      </w:r>
    </w:p>
    <w:p w14:paraId="1F721CC1" w14:textId="77777777" w:rsidR="00C86944" w:rsidRPr="00C86944" w:rsidRDefault="00C86944" w:rsidP="00C86944">
      <w:pPr>
        <w:spacing w:after="0" w:line="240" w:lineRule="auto"/>
        <w:jc w:val="right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Деница Михова (майка на Лили)</w:t>
      </w:r>
    </w:p>
    <w:p w14:paraId="77C5E489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„И при нас вълнението продължава, благодарим на Лина и всички замесени за страхотното преживяване! </w:t>
      </w:r>
    </w:p>
    <w:p w14:paraId="7DDD6675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...благодарим за театралното приключение! „</w:t>
      </w:r>
    </w:p>
    <w:p w14:paraId="31B09F19" w14:textId="77777777" w:rsidR="00C86944" w:rsidRPr="00C86944" w:rsidRDefault="00C86944" w:rsidP="00C86944">
      <w:pPr>
        <w:spacing w:after="0" w:line="240" w:lineRule="auto"/>
        <w:jc w:val="right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Силвия и Стефан</w:t>
      </w:r>
    </w:p>
    <w:p w14:paraId="42A1D573" w14:textId="77777777" w:rsidR="00E501C1" w:rsidRPr="00E501C1" w:rsidRDefault="00E501C1" w:rsidP="00E501C1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E501C1">
        <w:rPr>
          <w:rFonts w:ascii="Times New Roman"/>
          <w:i/>
          <w:iCs/>
          <w:sz w:val="24"/>
          <w:szCs w:val="24"/>
          <w:lang w:val="bg-BG" w:eastAsia="en-GB"/>
        </w:rPr>
        <w:lastRenderedPageBreak/>
        <w:t xml:space="preserve">Гордея се с уникалните артисти, които грабнаха вниманието на публиката от първата секунда и оставиха малки и големи  зрители в захлас до последната минута на представлението. Магията на изкуството беше на сцената! Вълшебните моменти от живота, които ни дават сили отново и отново да сътворяваме доброта и красота! </w:t>
      </w:r>
    </w:p>
    <w:p w14:paraId="5586750B" w14:textId="77777777" w:rsidR="00E501C1" w:rsidRPr="00E501C1" w:rsidRDefault="00E501C1" w:rsidP="00E501C1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</w:p>
    <w:p w14:paraId="5FD46104" w14:textId="3BC715F8" w:rsidR="00C86944" w:rsidRPr="00C86944" w:rsidRDefault="00E501C1" w:rsidP="00E501C1">
      <w:pPr>
        <w:spacing w:after="0" w:line="240" w:lineRule="auto"/>
        <w:jc w:val="right"/>
        <w:rPr>
          <w:rFonts w:ascii="Times New Roman"/>
          <w:i/>
          <w:iCs/>
          <w:sz w:val="24"/>
          <w:szCs w:val="24"/>
          <w:lang w:val="bg-BG" w:eastAsia="en-GB"/>
        </w:rPr>
      </w:pPr>
      <w:r w:rsidRPr="00E501C1">
        <w:rPr>
          <w:rFonts w:ascii="Times New Roman"/>
          <w:i/>
          <w:iCs/>
          <w:sz w:val="24"/>
          <w:szCs w:val="24"/>
          <w:lang w:val="bg-BG" w:eastAsia="en-GB"/>
        </w:rPr>
        <w:t>Таня</w:t>
      </w:r>
      <w:r>
        <w:rPr>
          <w:rFonts w:ascii="Times New Roman"/>
          <w:i/>
          <w:iCs/>
          <w:sz w:val="24"/>
          <w:szCs w:val="24"/>
          <w:lang w:val="bg-BG" w:eastAsia="en-GB"/>
        </w:rPr>
        <w:t xml:space="preserve"> Александрова</w:t>
      </w:r>
    </w:p>
    <w:p w14:paraId="719AB59C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 „Здравейте, малки, чудесни артисти! </w:t>
      </w:r>
    </w:p>
    <w:p w14:paraId="573615BC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Поздравления още веднъж за вчерашното представление! </w:t>
      </w:r>
    </w:p>
    <w:p w14:paraId="50ECB512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Благодаря ви, че изиграхте ролите си с вдъхновение и точност и спечелихте вниманието и овациите на публиката! </w:t>
      </w:r>
    </w:p>
    <w:p w14:paraId="23EB6356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Благодаря на родителите за всеотдайната подкрепа, без която творческият процес и прекрасният резултат нямаше да бъдат възможни! </w:t>
      </w:r>
    </w:p>
    <w:p w14:paraId="184E8E05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Да изпълним обещаното пред публиката вчера: “Това е антрактът, не края!” </w:t>
      </w:r>
    </w:p>
    <w:p w14:paraId="18AB1D00" w14:textId="77777777" w:rsidR="00C86944" w:rsidRPr="00C86944" w:rsidRDefault="00C86944" w:rsidP="00C86944">
      <w:pPr>
        <w:spacing w:after="0" w:line="240" w:lineRule="auto"/>
        <w:jc w:val="right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Лина Гладийска-Георгиева</w:t>
      </w:r>
    </w:p>
    <w:p w14:paraId="778451E7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 xml:space="preserve">Накрая всички ни очакваше богата трапеза, отрупана с много вкусни неща, приготвени от майсторските ръце на нашите майки и баби. </w:t>
      </w:r>
    </w:p>
    <w:p w14:paraId="2A470102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sz w:val="24"/>
          <w:szCs w:val="24"/>
          <w:lang w:val="bg-BG" w:eastAsia="en-GB"/>
        </w:rPr>
        <w:t xml:space="preserve">Да, </w:t>
      </w:r>
      <w:r w:rsidRPr="00C86944">
        <w:rPr>
          <w:rFonts w:ascii="Times New Roman"/>
          <w:b/>
          <w:bCs/>
          <w:sz w:val="24"/>
          <w:szCs w:val="24"/>
          <w:lang w:val="bg-BG" w:eastAsia="en-GB"/>
        </w:rPr>
        <w:t>24-ти май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е най-светлият, обичан и съкровен български празник. </w:t>
      </w:r>
    </w:p>
    <w:p w14:paraId="00FE6766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Така да е още дълги години напред ...</w:t>
      </w:r>
    </w:p>
    <w:p w14:paraId="0B8F5FD6" w14:textId="1D88944D" w:rsid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След празника учителите от Българското училище във Виена споделят:</w:t>
      </w:r>
    </w:p>
    <w:p w14:paraId="1BAE0F2A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165C54A9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>д-р Ирина Ботева-Владикова:</w:t>
      </w:r>
      <w:r w:rsidRPr="00C86944">
        <w:rPr>
          <w:rFonts w:ascii="Times New Roman"/>
          <w:sz w:val="24"/>
          <w:szCs w:val="24"/>
          <w:lang w:val="bg-BG" w:eastAsia="en-GB"/>
        </w:rPr>
        <w:t xml:space="preserve"> 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>„Да празнуваш своята писменост и култура е най-силният израз на богатата духовност и достойнство на българския народ.“</w:t>
      </w:r>
    </w:p>
    <w:p w14:paraId="30A84929" w14:textId="77777777" w:rsid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6F28888C" w14:textId="7F8872C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 xml:space="preserve">Анета Геранлиева: 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>„24 май за мен е не само празник на буквите. Чувствата, които изпитвам</w:t>
      </w:r>
      <w:r w:rsidRPr="00C86944">
        <w:rPr>
          <w:rFonts w:ascii="Times New Roman"/>
          <w:i/>
          <w:iCs/>
          <w:color w:val="FF0000"/>
          <w:sz w:val="24"/>
          <w:szCs w:val="24"/>
          <w:lang w:val="bg-BG" w:eastAsia="en-GB"/>
        </w:rPr>
        <w:t>,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 са смесени. Радост от свършената работа и малко тъга от раздялата със следващия випуск. Ден за равносметка, ден за бъдещи планове. Буквите – това сме ние хората. Буквата е равна на човек! Когато се подписваш, дори и нечетливо, дори само с една буква. Тя оставя отпечатък върху листа и се превръща в теб. Тя е твоята ВОЛЯ. Буквата е твоята ДУМА и гарантира, че ти държиш на нея. Буквата е силна, колкото твоята ЧЕСТНОСТ. Вярна, колкото твоята ВЯРНОСТ. Обвързва те толкова здраво, колкото здрав си ти. Докато държиш на думите си, буквата е равна на теб. Ако измениш на думите си, ти вече не си равен на себе си.</w:t>
      </w:r>
    </w:p>
    <w:p w14:paraId="010B42B2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В този тържествен за нас ден пожелавам на всички да имаме силата да сме равни на своите букви и да сме достойни за тях!“</w:t>
      </w:r>
    </w:p>
    <w:p w14:paraId="28D2B71D" w14:textId="77777777" w:rsid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280A666E" w14:textId="430B6FF4" w:rsidR="00C86944" w:rsidRP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 xml:space="preserve">Красимира Шарф: 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>„Залата на „Дом Витгенщайн“ се оказа малка, за да побере децата, родителите и гостите на най-светлия български празник. С много усмивки, ведро настроение, песни, танци, театрална постановка децата и учителите от училището показаха, че 24-ти май е и ще си остане завинаги в сърцата на всички българи, където и да се намират по света.“</w:t>
      </w:r>
    </w:p>
    <w:p w14:paraId="2192F8BE" w14:textId="77777777" w:rsid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3208538B" w14:textId="36C79459" w:rsidR="00C86944" w:rsidRPr="00C86944" w:rsidRDefault="00C86944" w:rsidP="00C86944">
      <w:pPr>
        <w:spacing w:after="0" w:line="240" w:lineRule="auto"/>
        <w:jc w:val="both"/>
        <w:rPr>
          <w:rFonts w:ascii="Times New Roman"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 xml:space="preserve">Таня Александрова: </w:t>
      </w:r>
      <w:r w:rsidRPr="00C86944">
        <w:rPr>
          <w:rFonts w:ascii="Times New Roman"/>
          <w:sz w:val="24"/>
          <w:szCs w:val="24"/>
          <w:lang w:val="bg-BG" w:eastAsia="en-GB"/>
        </w:rPr>
        <w:t>„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Българо-австрийско училище “ Св. св. Кирил и Методий” в град Виена е уникално място най- вече с духа, който цари в него! С апостолска всеотдайност учителите откриват пътя към знанията, дават възможност за изява на талантите  на всички свои възпитаници. </w:t>
      </w:r>
    </w:p>
    <w:p w14:paraId="0479C8B7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 xml:space="preserve">В Деня на българската просвета и култура и на славянската писменост отново сведохме глави пред святото дело на братята Кирил и Методий. Това е денят, в който по-емоционално усетихме себе си като неделима част от световната цивилизация. </w:t>
      </w:r>
    </w:p>
    <w:p w14:paraId="4F15BBB4" w14:textId="77777777" w:rsidR="00C86944" w:rsidRP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В този ден всички заедно: ученици, родители, учители и гости, пяхме Химна на Кирил и Методий, защото 24 май е символ на достойнство, традиция и духовност.“</w:t>
      </w:r>
    </w:p>
    <w:p w14:paraId="0015FAC1" w14:textId="77777777" w:rsidR="00C86944" w:rsidRDefault="00C86944" w:rsidP="00C86944">
      <w:pPr>
        <w:spacing w:after="0" w:line="240" w:lineRule="auto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0FCED8D3" w14:textId="1E5D65C5" w:rsidR="00C86944" w:rsidRPr="00C86944" w:rsidRDefault="00C86944" w:rsidP="00C86944">
      <w:pPr>
        <w:spacing w:after="0" w:line="240" w:lineRule="auto"/>
        <w:rPr>
          <w:rFonts w:ascii="Times New Roman"/>
          <w:b/>
          <w:b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lastRenderedPageBreak/>
        <w:t xml:space="preserve">Симона Захариева: 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>„Да имаме наша азбука е богатство! Неописуемо е чувството да си част от първите стъпки на малките деца, желаещи да научат майчиния си език далеч от родината. Толкова е хубаво да видиш техните усмивки на сцената, гордостта, която изпитват техните родители. Радвам се, че избрах да бъда учител! Обичам 24-ти май, той събира българската общност, звучи химнът на Кирил и Методий, аромат на цветя се носи в залата. Песни, танци, усмивки и сълзи... Всичко това е за мен 24-ти май!“</w:t>
      </w:r>
    </w:p>
    <w:p w14:paraId="795EAC20" w14:textId="77777777" w:rsidR="00C86944" w:rsidRDefault="00C86944" w:rsidP="00C86944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0D60CC28" w14:textId="3067F6D6" w:rsidR="00C86944" w:rsidRDefault="00C86944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 xml:space="preserve">Жени Делчева: 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>„Този Ден на славянската азбука беше като никой друг! За пръв път празнувах “от другата страна” и беше емоция и адреналин. Благодаря, колеги, деца и родители, че го направихте незабравим!“</w:t>
      </w:r>
    </w:p>
    <w:p w14:paraId="1F7548AF" w14:textId="71722C5A" w:rsidR="00E501C1" w:rsidRDefault="00E501C1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</w:p>
    <w:p w14:paraId="441C5D2D" w14:textId="7A87D71F" w:rsidR="00E501C1" w:rsidRDefault="00E501C1" w:rsidP="00C86944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>
        <w:rPr>
          <w:rFonts w:ascii="Times New Roman"/>
          <w:b/>
          <w:iCs/>
          <w:sz w:val="24"/>
          <w:szCs w:val="24"/>
          <w:lang w:val="bg-BG" w:eastAsia="en-GB"/>
        </w:rPr>
        <w:t xml:space="preserve">Кристина Николова: </w:t>
      </w:r>
      <w:r>
        <w:rPr>
          <w:rFonts w:ascii="Times New Roman"/>
          <w:i/>
          <w:iCs/>
          <w:sz w:val="24"/>
          <w:szCs w:val="24"/>
          <w:lang w:val="bg-BG" w:eastAsia="en-GB"/>
        </w:rPr>
        <w:t>„</w:t>
      </w:r>
      <w:r w:rsidRPr="00E501C1">
        <w:rPr>
          <w:rFonts w:ascii="Times New Roman"/>
          <w:i/>
          <w:iCs/>
          <w:sz w:val="24"/>
          <w:szCs w:val="24"/>
          <w:lang w:val="bg-BG" w:eastAsia="en-GB"/>
        </w:rPr>
        <w:t>На 24 май винаги се чуваствам като част от вечността, носеща името литература и съм особено горда с това.</w:t>
      </w:r>
      <w:r>
        <w:rPr>
          <w:rFonts w:ascii="Times New Roman"/>
          <w:i/>
          <w:iCs/>
          <w:sz w:val="24"/>
          <w:szCs w:val="24"/>
          <w:lang w:val="bg-BG" w:eastAsia="en-GB"/>
        </w:rPr>
        <w:t xml:space="preserve"> </w:t>
      </w:r>
      <w:r w:rsidRPr="00E501C1">
        <w:rPr>
          <w:rFonts w:ascii="Times New Roman"/>
          <w:i/>
          <w:iCs/>
          <w:sz w:val="24"/>
          <w:szCs w:val="24"/>
          <w:lang w:val="bg-BG" w:eastAsia="en-GB"/>
        </w:rPr>
        <w:t>Това е празник, който е дълбоко скътан в сърцето ми, в душата на всеки един българин, независимо в коя точка на света се намира.</w:t>
      </w:r>
    </w:p>
    <w:p w14:paraId="082250C8" w14:textId="13712AE4" w:rsidR="00E501C1" w:rsidRPr="00E501C1" w:rsidRDefault="00E501C1" w:rsidP="00E501C1">
      <w:pPr>
        <w:spacing w:after="0" w:line="240" w:lineRule="auto"/>
        <w:jc w:val="both"/>
        <w:rPr>
          <w:rFonts w:ascii="Times New Roman"/>
          <w:i/>
          <w:iCs/>
          <w:sz w:val="24"/>
          <w:szCs w:val="24"/>
          <w:lang w:val="bg-BG" w:eastAsia="en-GB"/>
        </w:rPr>
      </w:pPr>
      <w:r w:rsidRPr="00E501C1">
        <w:rPr>
          <w:rFonts w:ascii="Times New Roman"/>
          <w:i/>
          <w:iCs/>
          <w:sz w:val="24"/>
          <w:szCs w:val="24"/>
          <w:lang w:val="bg-BG" w:eastAsia="en-GB"/>
        </w:rPr>
        <w:t>Трудно ми е да опиша вълнението,</w:t>
      </w:r>
      <w:r>
        <w:rPr>
          <w:rFonts w:ascii="Times New Roman"/>
          <w:i/>
          <w:iCs/>
          <w:sz w:val="24"/>
          <w:szCs w:val="24"/>
          <w:lang w:val="bg-BG" w:eastAsia="en-GB"/>
        </w:rPr>
        <w:t xml:space="preserve"> </w:t>
      </w:r>
      <w:r w:rsidRPr="00E501C1">
        <w:rPr>
          <w:rFonts w:ascii="Times New Roman"/>
          <w:i/>
          <w:iCs/>
          <w:sz w:val="24"/>
          <w:szCs w:val="24"/>
          <w:lang w:val="bg-BG" w:eastAsia="en-GB"/>
        </w:rPr>
        <w:t>което ме споходи след толкова години да бъда отново част от бългаското училище, особено на 24 май. Децата бяха невероятни,</w:t>
      </w:r>
      <w:r>
        <w:rPr>
          <w:rFonts w:ascii="Times New Roman"/>
          <w:i/>
          <w:iCs/>
          <w:sz w:val="24"/>
          <w:szCs w:val="24"/>
          <w:lang w:val="bg-BG" w:eastAsia="en-GB"/>
        </w:rPr>
        <w:t xml:space="preserve"> </w:t>
      </w:r>
      <w:bookmarkStart w:id="0" w:name="_GoBack"/>
      <w:bookmarkEnd w:id="0"/>
      <w:r w:rsidRPr="00E501C1">
        <w:rPr>
          <w:rFonts w:ascii="Times New Roman"/>
          <w:i/>
          <w:iCs/>
          <w:sz w:val="24"/>
          <w:szCs w:val="24"/>
          <w:lang w:val="bg-BG" w:eastAsia="en-GB"/>
        </w:rPr>
        <w:t>създадоха една магия с много емоции, а на колегите мога да кажа само БЛАГОДАРЯ, че ме направихте част от тази магия.</w:t>
      </w:r>
      <w:r>
        <w:rPr>
          <w:rFonts w:ascii="Times New Roman"/>
          <w:i/>
          <w:iCs/>
          <w:sz w:val="24"/>
          <w:szCs w:val="24"/>
          <w:lang w:val="bg-BG" w:eastAsia="en-GB"/>
        </w:rPr>
        <w:t>“</w:t>
      </w:r>
    </w:p>
    <w:p w14:paraId="1A699281" w14:textId="77777777" w:rsidR="00C86944" w:rsidRDefault="00C86944" w:rsidP="00C86944">
      <w:pPr>
        <w:spacing w:after="0" w:line="240" w:lineRule="auto"/>
        <w:rPr>
          <w:rFonts w:ascii="Times New Roman"/>
          <w:b/>
          <w:bCs/>
          <w:sz w:val="24"/>
          <w:szCs w:val="24"/>
          <w:lang w:val="bg-BG" w:eastAsia="en-GB"/>
        </w:rPr>
      </w:pPr>
    </w:p>
    <w:p w14:paraId="5584C22B" w14:textId="3FFE50AB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sz w:val="24"/>
          <w:szCs w:val="24"/>
          <w:lang w:val="bg-BG" w:eastAsia="en-GB"/>
        </w:rPr>
        <w:t xml:space="preserve">Тодор Тодоров: </w:t>
      </w:r>
      <w:r w:rsidRPr="00C86944">
        <w:rPr>
          <w:rFonts w:ascii="Times New Roman"/>
          <w:i/>
          <w:iCs/>
          <w:sz w:val="24"/>
          <w:szCs w:val="24"/>
          <w:lang w:val="bg-BG" w:eastAsia="en-GB"/>
        </w:rPr>
        <w:t>„Боже, колко е красиво всичко! Скъпи колеги, за Вас:</w:t>
      </w:r>
    </w:p>
    <w:p w14:paraId="5571A48F" w14:textId="77777777" w:rsidR="00C86944" w:rsidRDefault="00C86944" w:rsidP="00C86944">
      <w:pPr>
        <w:spacing w:after="0" w:line="240" w:lineRule="auto"/>
        <w:rPr>
          <w:rFonts w:ascii="Times New Roman"/>
          <w:b/>
          <w:bCs/>
          <w:i/>
          <w:iCs/>
          <w:sz w:val="24"/>
          <w:szCs w:val="24"/>
          <w:lang w:val="bg-BG" w:eastAsia="en-GB"/>
        </w:rPr>
      </w:pPr>
    </w:p>
    <w:p w14:paraId="6119C8D5" w14:textId="5F26254B" w:rsidR="00C86944" w:rsidRPr="00C86944" w:rsidRDefault="00C86944" w:rsidP="00C86944">
      <w:pPr>
        <w:spacing w:after="0" w:line="240" w:lineRule="auto"/>
        <w:rPr>
          <w:rFonts w:ascii="Times New Roman"/>
          <w:b/>
          <w:bCs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b/>
          <w:bCs/>
          <w:i/>
          <w:iCs/>
          <w:sz w:val="24"/>
          <w:szCs w:val="24"/>
          <w:lang w:val="bg-BG" w:eastAsia="en-GB"/>
        </w:rPr>
        <w:t>Ръката на учителя</w:t>
      </w:r>
    </w:p>
    <w:p w14:paraId="353A6BB8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На теб са ти останали длъжници</w:t>
      </w:r>
    </w:p>
    <w:p w14:paraId="1D43519B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поетите на всички времена...</w:t>
      </w:r>
    </w:p>
    <w:p w14:paraId="3A9E6008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От огъня на твоите зеници</w:t>
      </w:r>
    </w:p>
    <w:p w14:paraId="68D6D9A3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са пламвали сърца и знамена.</w:t>
      </w:r>
    </w:p>
    <w:p w14:paraId="15682E0A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</w:p>
    <w:p w14:paraId="58BAF7B8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А ти гориш – безименен и скромен.</w:t>
      </w:r>
    </w:p>
    <w:p w14:paraId="17BE2FA1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От теб животът става по-красив.</w:t>
      </w:r>
    </w:p>
    <w:p w14:paraId="7635E889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Не ти е нужен паметник огромен,</w:t>
      </w:r>
    </w:p>
    <w:p w14:paraId="0D26C0B1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щом гледаш с погледа на всеки жив.</w:t>
      </w:r>
    </w:p>
    <w:p w14:paraId="22BAEF97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</w:p>
    <w:p w14:paraId="78862A8D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На теб са ти останали длъжници</w:t>
      </w:r>
    </w:p>
    <w:p w14:paraId="4E1B53FD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поетите на всички времена...</w:t>
      </w:r>
    </w:p>
    <w:p w14:paraId="0971F8FD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Догаряли са твоите зеници-</w:t>
      </w:r>
    </w:p>
    <w:p w14:paraId="7469C0D9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на другите дарили светлина.</w:t>
      </w:r>
    </w:p>
    <w:p w14:paraId="181834DA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</w:p>
    <w:p w14:paraId="73B057F3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Затуй наместо паметник гранитен,</w:t>
      </w:r>
    </w:p>
    <w:p w14:paraId="4F2AED6D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ти в спомените наши си изгрял.</w:t>
      </w:r>
    </w:p>
    <w:p w14:paraId="3CE35B05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И всеки помни по един учител -</w:t>
      </w:r>
    </w:p>
    <w:p w14:paraId="7927A249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из стръмното ръката му подал.</w:t>
      </w:r>
    </w:p>
    <w:p w14:paraId="0089B1B3" w14:textId="77777777" w:rsidR="00C86944" w:rsidRPr="00C86944" w:rsidRDefault="00C86944" w:rsidP="00C86944">
      <w:pPr>
        <w:spacing w:after="0" w:line="240" w:lineRule="auto"/>
        <w:rPr>
          <w:rFonts w:ascii="Times New Roman"/>
          <w:i/>
          <w:iCs/>
          <w:sz w:val="24"/>
          <w:szCs w:val="24"/>
          <w:lang w:val="bg-BG" w:eastAsia="en-GB"/>
        </w:rPr>
      </w:pPr>
      <w:r w:rsidRPr="00C86944">
        <w:rPr>
          <w:rFonts w:ascii="Times New Roman"/>
          <w:i/>
          <w:iCs/>
          <w:sz w:val="24"/>
          <w:szCs w:val="24"/>
          <w:lang w:val="bg-BG" w:eastAsia="en-GB"/>
        </w:rPr>
        <w:t>                                              Харалампи Харалампиев</w:t>
      </w:r>
    </w:p>
    <w:p w14:paraId="3D72D826" w14:textId="77777777" w:rsidR="00C86944" w:rsidRPr="00C86944" w:rsidRDefault="00C86944" w:rsidP="00C86944">
      <w:pPr>
        <w:spacing w:after="0" w:line="240" w:lineRule="auto"/>
        <w:rPr>
          <w:rFonts w:ascii="Times New Roman"/>
          <w:sz w:val="24"/>
          <w:szCs w:val="24"/>
          <w:lang w:val="en-GB" w:eastAsia="en-GB"/>
        </w:rPr>
      </w:pPr>
    </w:p>
    <w:p w14:paraId="6082298B" w14:textId="77777777" w:rsidR="00BA0759" w:rsidRPr="00917543" w:rsidRDefault="00BA0759" w:rsidP="00AA7EDC">
      <w:pPr>
        <w:rPr>
          <w:rFonts w:ascii="Times New Roman"/>
          <w:lang w:val="bg-BG"/>
        </w:rPr>
      </w:pPr>
    </w:p>
    <w:sectPr w:rsidR="00BA0759" w:rsidRPr="00917543" w:rsidSect="00427DEB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42EB" w14:textId="77777777" w:rsidR="002611B6" w:rsidRDefault="002611B6" w:rsidP="00DA5D36">
      <w:pPr>
        <w:spacing w:after="0" w:line="240" w:lineRule="auto"/>
      </w:pPr>
      <w:r>
        <w:separator/>
      </w:r>
    </w:p>
  </w:endnote>
  <w:endnote w:type="continuationSeparator" w:id="0">
    <w:p w14:paraId="45F74474" w14:textId="77777777" w:rsidR="002611B6" w:rsidRDefault="002611B6" w:rsidP="00DA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3327" w14:textId="77777777" w:rsidR="002611B6" w:rsidRDefault="002611B6" w:rsidP="00DA5D36">
      <w:pPr>
        <w:spacing w:after="0" w:line="240" w:lineRule="auto"/>
      </w:pPr>
      <w:r>
        <w:separator/>
      </w:r>
    </w:p>
  </w:footnote>
  <w:footnote w:type="continuationSeparator" w:id="0">
    <w:p w14:paraId="1180A091" w14:textId="77777777" w:rsidR="002611B6" w:rsidRDefault="002611B6" w:rsidP="00DA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797582"/>
      <w:docPartObj>
        <w:docPartGallery w:val="Page Numbers (Top of Page)"/>
        <w:docPartUnique/>
      </w:docPartObj>
    </w:sdtPr>
    <w:sdtEndPr/>
    <w:sdtContent>
      <w:p w14:paraId="798ED0F0" w14:textId="77777777" w:rsidR="00DA5D36" w:rsidRDefault="00DA5D3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26FEF" w14:textId="77777777" w:rsidR="00DA5D36" w:rsidRDefault="00DA5D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DC"/>
    <w:rsid w:val="00022F1D"/>
    <w:rsid w:val="0003192D"/>
    <w:rsid w:val="0005594A"/>
    <w:rsid w:val="00063900"/>
    <w:rsid w:val="000921E1"/>
    <w:rsid w:val="001409E3"/>
    <w:rsid w:val="002611B6"/>
    <w:rsid w:val="00304C38"/>
    <w:rsid w:val="0031582C"/>
    <w:rsid w:val="003512EC"/>
    <w:rsid w:val="00390CEE"/>
    <w:rsid w:val="00427DEB"/>
    <w:rsid w:val="004E6C99"/>
    <w:rsid w:val="0059102D"/>
    <w:rsid w:val="005B1AFF"/>
    <w:rsid w:val="00683D22"/>
    <w:rsid w:val="006F5347"/>
    <w:rsid w:val="007E2DC7"/>
    <w:rsid w:val="007F1147"/>
    <w:rsid w:val="0087273E"/>
    <w:rsid w:val="00917543"/>
    <w:rsid w:val="00945FE5"/>
    <w:rsid w:val="009F165F"/>
    <w:rsid w:val="00A27D11"/>
    <w:rsid w:val="00A66A22"/>
    <w:rsid w:val="00AA7EDC"/>
    <w:rsid w:val="00B44D4C"/>
    <w:rsid w:val="00BA0759"/>
    <w:rsid w:val="00C86944"/>
    <w:rsid w:val="00CD2250"/>
    <w:rsid w:val="00DA5D36"/>
    <w:rsid w:val="00DF1854"/>
    <w:rsid w:val="00DF3135"/>
    <w:rsid w:val="00E501C1"/>
    <w:rsid w:val="00E72754"/>
    <w:rsid w:val="00ED6983"/>
    <w:rsid w:val="00F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CB4A"/>
  <w15:chartTrackingRefBased/>
  <w15:docId w15:val="{B4FB88F2-708D-4214-9C16-DDD35F8B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36"/>
  </w:style>
  <w:style w:type="paragraph" w:styleId="Fuzeile">
    <w:name w:val="footer"/>
    <w:basedOn w:val="Standard"/>
    <w:link w:val="FuzeileZchn"/>
    <w:uiPriority w:val="99"/>
    <w:unhideWhenUsed/>
    <w:rsid w:val="00DA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4360-7CAD-4735-810A-A9EE2520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8</cp:revision>
  <dcterms:created xsi:type="dcterms:W3CDTF">2019-05-26T16:29:00Z</dcterms:created>
  <dcterms:modified xsi:type="dcterms:W3CDTF">2019-05-28T11:11:00Z</dcterms:modified>
</cp:coreProperties>
</file>